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B0" w:rsidRPr="00544B96" w:rsidRDefault="00793141" w:rsidP="00F22EB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5pt;height:79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авила поведения родителей на детских утренниках"/>
          </v:shape>
        </w:pict>
      </w: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Праздник в детском саду проводится не для родителей, а для детей. </w:t>
      </w:r>
    </w:p>
    <w:p w:rsidR="00F22EB2" w:rsidRPr="00F22EB2" w:rsidRDefault="00F22EB2" w:rsidP="002746A0">
      <w:pPr>
        <w:pStyle w:val="a5"/>
        <w:spacing w:line="240" w:lineRule="auto"/>
        <w:ind w:left="750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Вход в музыкальный зал разрешается в сменной обуви и без верхней одежды (в холодное время года), с разрешения музыкального руководителя. </w:t>
      </w:r>
    </w:p>
    <w:p w:rsidR="00F22EB2" w:rsidRPr="00F22EB2" w:rsidRDefault="00F22EB2" w:rsidP="002746A0">
      <w:pPr>
        <w:pStyle w:val="a5"/>
        <w:spacing w:line="240" w:lineRule="auto"/>
        <w:ind w:left="750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Во время проведения утренника запрещается пользоваться сотовыми телефонами. </w:t>
      </w:r>
    </w:p>
    <w:p w:rsidR="00F22EB2" w:rsidRPr="00F22EB2" w:rsidRDefault="00F22EB2" w:rsidP="002746A0">
      <w:pPr>
        <w:pStyle w:val="a5"/>
        <w:spacing w:line="240" w:lineRule="auto"/>
        <w:ind w:left="750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Фото и видео съемка может быть произведена только со своего места и с разрешения музыкального руководителя и администрации детского сада. </w:t>
      </w:r>
    </w:p>
    <w:p w:rsidR="00F22EB2" w:rsidRPr="00F22EB2" w:rsidRDefault="00F22EB2" w:rsidP="002746A0">
      <w:pPr>
        <w:pStyle w:val="a5"/>
        <w:spacing w:line="240" w:lineRule="auto"/>
        <w:ind w:left="750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Нельзя отвлекать ребенка </w:t>
      </w:r>
      <w:r w:rsidR="00F22EB2">
        <w:rPr>
          <w:rFonts w:ascii="Times New Roman" w:hAnsi="Times New Roman" w:cs="Times New Roman"/>
          <w:b/>
          <w:color w:val="002060"/>
          <w:sz w:val="40"/>
          <w:szCs w:val="40"/>
        </w:rPr>
        <w:t>разговорами и выкриками с места.</w:t>
      </w:r>
    </w:p>
    <w:p w:rsidR="00F22EB2" w:rsidRPr="00F22EB2" w:rsidRDefault="00F22EB2" w:rsidP="002746A0">
      <w:pPr>
        <w:pStyle w:val="a5"/>
        <w:spacing w:line="240" w:lineRule="auto"/>
        <w:ind w:left="750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Во время утренника родителям запрещается переходить с одного места на другое, вставать со своего места. </w:t>
      </w:r>
    </w:p>
    <w:p w:rsidR="00F22EB2" w:rsidRPr="00F22EB2" w:rsidRDefault="00F22EB2" w:rsidP="002746A0">
      <w:pPr>
        <w:pStyle w:val="a5"/>
        <w:spacing w:line="240" w:lineRule="auto"/>
        <w:ind w:left="750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Не желательно присутствие на празднике детей (среди гостей) более младшего возраста. </w:t>
      </w:r>
    </w:p>
    <w:p w:rsidR="00F22EB2" w:rsidRPr="00F22EB2" w:rsidRDefault="00F22EB2" w:rsidP="00F22EB2">
      <w:pPr>
        <w:pStyle w:val="a5"/>
        <w:spacing w:line="240" w:lineRule="auto"/>
        <w:ind w:left="75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 xml:space="preserve">Если на празднике присутствуют две группы детей, к каждому ребенку приглашается только по одному родителю. </w:t>
      </w:r>
    </w:p>
    <w:p w:rsidR="00F22EB2" w:rsidRPr="00F22EB2" w:rsidRDefault="00F22EB2" w:rsidP="002746A0">
      <w:pPr>
        <w:pStyle w:val="a5"/>
        <w:spacing w:line="240" w:lineRule="auto"/>
        <w:ind w:left="750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948B0" w:rsidRPr="00F22EB2" w:rsidRDefault="002948B0" w:rsidP="002746A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EB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стихотворение). </w:t>
      </w:r>
    </w:p>
    <w:p w:rsidR="00F22EB2" w:rsidRPr="00F22EB2" w:rsidRDefault="00F22EB2" w:rsidP="00F22EB2">
      <w:pPr>
        <w:pStyle w:val="a5"/>
        <w:spacing w:line="240" w:lineRule="auto"/>
        <w:ind w:left="75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8F1788" w:rsidRDefault="00F22EB2" w:rsidP="002746A0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22EB2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55241FB" wp14:editId="4FBA2F25">
            <wp:extent cx="2816352" cy="4573342"/>
            <wp:effectExtent l="0" t="0" r="0" b="0"/>
            <wp:docPr id="2" name="Рисунок 0" descr="шарики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ики_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9994" cy="462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141" w:rsidRPr="00793141" w:rsidRDefault="00793141" w:rsidP="00793141">
      <w:pPr>
        <w:spacing w:after="0" w:line="240" w:lineRule="auto"/>
        <w:ind w:left="3540"/>
        <w:rPr>
          <w:rFonts w:ascii="Times New Roman" w:hAnsi="Times New Roman" w:cs="Times New Roman"/>
          <w:color w:val="002060"/>
          <w:sz w:val="40"/>
          <w:szCs w:val="40"/>
        </w:rPr>
      </w:pPr>
      <w:bookmarkStart w:id="0" w:name="_GoBack"/>
      <w:r w:rsidRPr="00793141">
        <w:rPr>
          <w:rFonts w:ascii="Times New Roman" w:hAnsi="Times New Roman" w:cs="Times New Roman"/>
          <w:color w:val="002060"/>
          <w:sz w:val="40"/>
          <w:szCs w:val="40"/>
        </w:rPr>
        <w:t xml:space="preserve">С уважением, старший воспитатель </w:t>
      </w:r>
    </w:p>
    <w:p w:rsidR="00793141" w:rsidRPr="00F22EB2" w:rsidRDefault="00793141" w:rsidP="00793141">
      <w:pPr>
        <w:spacing w:after="0" w:line="240" w:lineRule="auto"/>
        <w:ind w:left="3540"/>
        <w:rPr>
          <w:rFonts w:ascii="Times New Roman" w:hAnsi="Times New Roman" w:cs="Times New Roman"/>
          <w:sz w:val="40"/>
          <w:szCs w:val="40"/>
        </w:rPr>
      </w:pPr>
      <w:r w:rsidRPr="00793141">
        <w:rPr>
          <w:rFonts w:ascii="Times New Roman" w:hAnsi="Times New Roman" w:cs="Times New Roman"/>
          <w:color w:val="002060"/>
          <w:sz w:val="40"/>
          <w:szCs w:val="40"/>
        </w:rPr>
        <w:t>Сапелкина Екатерина Игоревна</w:t>
      </w:r>
      <w:bookmarkEnd w:id="0"/>
    </w:p>
    <w:sectPr w:rsidR="00793141" w:rsidRPr="00F22EB2" w:rsidSect="00F22EB2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171E"/>
    <w:multiLevelType w:val="hybridMultilevel"/>
    <w:tmpl w:val="94503600"/>
    <w:lvl w:ilvl="0" w:tplc="316660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48B0"/>
    <w:rsid w:val="002746A0"/>
    <w:rsid w:val="002948B0"/>
    <w:rsid w:val="00324A9B"/>
    <w:rsid w:val="00544B96"/>
    <w:rsid w:val="00793141"/>
    <w:rsid w:val="009D76F0"/>
    <w:rsid w:val="00E65D59"/>
    <w:rsid w:val="00F22EB2"/>
    <w:rsid w:val="00F92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E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2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491E-ACFB-463D-B2DF-A9A19D0F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kosty772007@yandex.ru</cp:lastModifiedBy>
  <cp:revision>8</cp:revision>
  <cp:lastPrinted>2013-03-03T14:07:00Z</cp:lastPrinted>
  <dcterms:created xsi:type="dcterms:W3CDTF">2013-02-24T08:46:00Z</dcterms:created>
  <dcterms:modified xsi:type="dcterms:W3CDTF">2016-06-06T18:58:00Z</dcterms:modified>
</cp:coreProperties>
</file>