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6D" w:rsidRPr="003D6627" w:rsidRDefault="00E74381" w:rsidP="001A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noProof/>
          <w:lang w:eastAsia="ru-RU"/>
        </w:rPr>
        <w:drawing>
          <wp:inline distT="0" distB="0" distL="0" distR="0" wp14:anchorId="17FCB83D" wp14:editId="5534CD4E">
            <wp:extent cx="1121833" cy="134620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зг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49" cy="13426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F79646" w:themeColor="accent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</w:t>
      </w:r>
      <w:r w:rsidR="001A776D" w:rsidRPr="003D6627">
        <w:rPr>
          <w:rFonts w:ascii="Times New Roman" w:eastAsia="Times New Roman" w:hAnsi="Times New Roman" w:cs="Times New Roman"/>
          <w:b/>
          <w:bCs/>
          <w:color w:val="F79646" w:themeColor="accent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Учить писать дошкольника?</w:t>
      </w:r>
    </w:p>
    <w:p w:rsidR="001A776D" w:rsidRPr="00E74381" w:rsidRDefault="001A776D" w:rsidP="001A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outline/>
          <w:color w:val="7D7D7D"/>
          <w:sz w:val="52"/>
          <w:szCs w:val="52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74381">
        <w:rPr>
          <w:rFonts w:ascii="Times New Roman" w:eastAsia="Times New Roman" w:hAnsi="Times New Roman" w:cs="Times New Roman"/>
          <w:b/>
          <w:bCs/>
          <w:outline/>
          <w:color w:val="7D7D7D"/>
          <w:sz w:val="52"/>
          <w:szCs w:val="52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Категорически нет!</w:t>
      </w:r>
    </w:p>
    <w:p w:rsidR="00E74381" w:rsidRDefault="003D6627" w:rsidP="00E74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Установлено, что методика обучения детей безотрывному письму не соответствует возрастным и функциональным возможностям учащихся. Ее использование приводит к нарушению психофизиологической структуры письма, требует от ребенка выполнения </w:t>
      </w:r>
      <w:proofErr w:type="spellStart"/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биомеханически</w:t>
      </w:r>
      <w:proofErr w:type="spellEnd"/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нецелес</w:t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ообразных движений.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Это, в свою очередь, ведет к задержкам дыхания и искусственно вызывает у ребенка гипоксию. Вообще на начальных этапах письмо по определению не может быть безотрывным. Связным - да. Но не безотрывным. Даже при сформированном навыке один пишущий будет связывать в единое целое два элемента, другой - три. Это зависит от механизмов темповой организации деятельности каждого человека. Один говорит быстро, у другого в реч</w:t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после каждого слова - пауза.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в отношении ребенка дошкольного возраста эту проблему можно даже не обсуждать. В дошкольном возрасте вообще категорически нельзя учить </w:t>
      </w:r>
      <w:proofErr w:type="gramStart"/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ребенка</w:t>
      </w:r>
      <w:proofErr w:type="gramEnd"/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каким бы то ни было курсивным элементам письма. Это физиологически, психологически неадекватный, нецелесообразный, нарушающий формирование навыка комп</w:t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онент деятельности.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Формирование навыка письма - это сложнейший и длительный биологический процесс.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Функционально ребенок дошкольного возраста к этому сложнейшему виду деятельности не готов. Не готовы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механизмы произвольной регуляции деятельности, которые лежат в основе письма. Еще не сформированы мелкие мышцы кисти, не произошло окостенение костей запястья. Не готовы механизмы нервно-мышечной регуляции. </w:t>
      </w:r>
    </w:p>
    <w:p w:rsidR="001A776D" w:rsidRPr="008C7468" w:rsidRDefault="00E74381" w:rsidP="00E74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3431BAC1" wp14:editId="72D64AC3">
            <wp:extent cx="1876425" cy="1428750"/>
            <wp:effectExtent l="114300" t="57150" r="85725" b="133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сьм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Более того, он оказывается не готов к письму в шесть, в семь и даже в восемь лет. Даже этот возраст является периодом функциональной незрелости для освоения навыка письма. Но это не значит, что письму нельзя учить. Но учить нужно, учитывая функциональные и психологические особенности ребенка. А что это значит?</w:t>
      </w:r>
    </w:p>
    <w:p w:rsidR="001A776D" w:rsidRPr="008C7468" w:rsidRDefault="001A776D" w:rsidP="003D66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Во-первых, нужно усвоить важное правило: нельзя торопиться с обучением и нельзя ставить перед собой задачу быстро сформировать навык. Обучение письму - процесс длительный.</w:t>
      </w:r>
    </w:p>
    <w:p w:rsidR="001A776D" w:rsidRPr="008C7468" w:rsidRDefault="001A776D" w:rsidP="00E743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Во-вторых, для того чтобы начинать собственно обучение курсивному письму, или письму с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использованием так называемых 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“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письменны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х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”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букв, нужен достаточно длительный </w:t>
      </w:r>
      <w:proofErr w:type="spell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предактивный</w:t>
      </w:r>
      <w:proofErr w:type="spell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период, то есть период подготовки. И этот период подготовки в школе должен включать как минимум 30 занятий.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Прежде чем перейти к курсивному письму, ребенок должен научиться писать ровную линию, прямую линию, наклонную линию, овалы. Он должен научиться работать в строке. (Причем, чем меньше строка, тем больше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времени на это понадобится.) Должен научиться </w:t>
      </w:r>
      <w:proofErr w:type="gram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зрительно</w:t>
      </w:r>
      <w:proofErr w:type="gram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дифференцировать элементы печатных букв.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В педагогической литературе мы часто встречаем советы: тренируйте у детей мышечное чувство, и у них не будет сложностей при обучении письму. Но ведь это игнорирование законов физиологии! До 9 лет мышечное чувство, или, как физиологи говорят, кинестетический контроль, еще не сформирован. Функцию контроля выполняет только зрение. Поэтому вы можете тренировать руку хоть до семи потов - это не даст желаемых результатов.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Утверждение, что чем больше ребенок выполняет технических упражнений, например, много штрихует, тем легче ему потом научиться писать </w:t>
      </w:r>
      <w:proofErr w:type="gram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совершенно ложное</w:t>
      </w:r>
      <w:proofErr w:type="gram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утверждение.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 письму в гораздо большей степени готовит развитие таких навыков, как зрительно-пространственный анализ, зрительно-моторные координации. С точки зрения формирования навыка письма умение скопировать иероглиф для ребенка пяти-шести лет гораздо важнее, чем умение писать курсивные элементы.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Потому что кинестетический контроль, как я уже сказала, включится в работу только к девяти годам. А до этого ребенок при письме опирается только на зрительный контроль.</w:t>
      </w:r>
    </w:p>
    <w:p w:rsidR="001A776D" w:rsidRPr="008C7468" w:rsidRDefault="001A776D" w:rsidP="003D6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A776D" w:rsidRPr="008C7468" w:rsidRDefault="00E74381" w:rsidP="003D66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</w:t>
      </w:r>
      <w:r w:rsidR="001A776D" w:rsidRPr="008C74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Подготовка руки ребенка к письму</w:t>
      </w:r>
    </w:p>
    <w:p w:rsidR="001A776D" w:rsidRPr="008C7468" w:rsidRDefault="001A776D" w:rsidP="00E74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Подготовка руки ребенка к письму начинается задолго до прихода в школу. Захват погремушки, игры с пальчиками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малыша, массаж кончиков пальцев, рисование каракулей, лепка из пластилина, глины, теста и многое другое поможет будущему ученику научиться красиво писать, не испытывая при этом усталости и отрицательных эмоций.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Важно сразу научить ребенка правильно держать пишущий предмет. Это, как показывает практика, остается без должного внимания взрослых. Ребенок закрепляет неточный навык обращения с пишущим предметом во время рисования, письма печатными буквами, штриховки. Казалось бы, пусть пишет, как ему удобно, но правила пользования пишущим предметом разрабатывались недаром: в них учитываются правильная посадка, сохранение зрения, развитие определенных мышц руки, способных выдержать максимальную нагрузку сегодня и в будущем. Ребенка, научившегося неправильно держать ручку, очень трудно переучить.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</w:t>
      </w:r>
      <w:r w:rsidRPr="008C74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 как же правильно?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При письме пишущий предмет лежит на верхней фаланге среднего пальца, фиксируется большим и указательным, большой палец расположен несколько выше указательного; опора на мизинец; средний и безымянный расположены почти перпендикулярно краю стола. Расстояние от нижнего кончика пишущего предмета до указательного пальца 1,5-2 см. Конец пишущего предмета ориентирован на плечо. Кисть находится в движении, локоть от стола не отрывается. Далее следует понаблюдать за тем, как ребенок пишет, и решить, правильно ли он выполняет это действие.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Можно использовать такой методический прием. Поменяйтесь с ребенком ролями. Пусть он руководит вашими действиями, подсказывая, если вы что-то делаете не так. Этот прием концентрирует внимание на элементах выполняемой работы и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более эффективно организует научение. Затем ребенок действует самостоятельно. Подсказка должна быть минимальной и постепенно сводиться </w:t>
      </w:r>
      <w:proofErr w:type="gram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на</w:t>
      </w:r>
      <w:proofErr w:type="gram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нет.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Контроль навыка письма у ребенка желательно провести до того, как ему исполнится четыре года, чтобы иметь запас времени для исправления неправильного навыка перед поступлением в школу. Заниматься шестилетний ребенок может не более двадцати минут.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</w:t>
      </w:r>
      <w:r w:rsidRPr="008C74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распознать неправильный навык</w:t>
      </w:r>
      <w:proofErr w:type="gram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</w:t>
      </w:r>
      <w:proofErr w:type="gram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неправильном навыке письма говорят следующие детали: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Неправильное положение пальцев: 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ребенок держит пишущий предмет 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“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щепотью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”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“</w:t>
      </w:r>
      <w:r w:rsid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горсточкой</w:t>
      </w:r>
      <w:r w:rsidR="00CE40CD" w:rsidRPr="00CE40CD">
        <w:rPr>
          <w:rFonts w:ascii="Times New Roman" w:eastAsia="Times New Roman" w:hAnsi="Times New Roman" w:cs="Times New Roman"/>
          <w:sz w:val="36"/>
          <w:szCs w:val="36"/>
          <w:lang w:eastAsia="ru-RU"/>
        </w:rPr>
        <w:t>”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, в кулаке, большой палец ниже указательного или расположен перпендикулярно к нему, ручка лежит не на среднем, а на указательном пальце.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держит ручку слишком близко к ее нижнему кончику или слишком далеко от него.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Верхний кончик ручки направлен в сторону или от себя.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Кисть жестко фиксирована.</w:t>
      </w:r>
    </w:p>
    <w:p w:rsidR="001A776D" w:rsidRPr="00E74381" w:rsidRDefault="001A776D" w:rsidP="00E7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Слишком сильный или слабый нажим при письме и рисовании.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Вас должно насторожить, если ребенок активно поворачивает лист при рисовании и закрашивании. В этом случае малыш не умеет изменять направление линии при помощи пальцев.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ребенок рисует слишком маленькие предметы, то это может свидетельствовать о жесткой фиксации кисти руки. Это можно проверить, предложив нарисовать одним движением окружность диаметром 3-4 сантиметра (по образцу). Если ребенок имеет склонность фиксировать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кисть на плоскости, он не справится с этой задачей: нарисует вместо окружности овал, окружность значительно меньшего диаметра или будет рисовать ее в несколько приемов, передвигая руку или поворачивая лист.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 w:rsidRPr="00E743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</w:t>
      </w:r>
      <w:r w:rsidRPr="00E743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исправить</w:t>
      </w:r>
      <w:proofErr w:type="gramStart"/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</w:t>
      </w:r>
      <w:proofErr w:type="gramEnd"/>
      <w:r w:rsidRPr="00E74381">
        <w:rPr>
          <w:rFonts w:ascii="Times New Roman" w:eastAsia="Times New Roman" w:hAnsi="Times New Roman" w:cs="Times New Roman"/>
          <w:sz w:val="36"/>
          <w:szCs w:val="36"/>
          <w:lang w:eastAsia="ru-RU"/>
        </w:rPr>
        <w:t>ля исправления неправильного навыка письма можно воспользоваться следующими приемами.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верхней фаланге безымянного пальца можно поставить точку, объяснив ребенку, что ручка должна лежать на этой точке.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Нарисовать на ручке черту, ниже которой не должен опускаться указательный палец.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жестко фиксирована рука, то может помочь обведение или рисование крупных фигур, размером в треть альбомного листа, без отрыва руки.</w:t>
      </w:r>
    </w:p>
    <w:p w:rsidR="00E74381" w:rsidRPr="00E74381" w:rsidRDefault="001A776D" w:rsidP="00E7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к школе ваш ребенок долго застегивает пуговицы, не умеет завязывать шнурки, часто роняет что-либо из рук, вам следует обратить внимание на </w:t>
      </w:r>
      <w:proofErr w:type="spellStart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сформированность</w:t>
      </w:r>
      <w:proofErr w:type="spellEnd"/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навыка письма.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8C74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развить мелкую мускулатуру руки ребенка</w:t>
      </w:r>
      <w:r w:rsidR="00E74381">
        <w:rPr>
          <w:noProof/>
          <w:lang w:eastAsia="ru-RU"/>
        </w:rPr>
        <w:t xml:space="preserve">              </w:t>
      </w:r>
    </w:p>
    <w:p w:rsidR="001A776D" w:rsidRPr="00E74381" w:rsidRDefault="00E74381" w:rsidP="00E7438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2A85EEBE" wp14:editId="6F24B275">
            <wp:extent cx="1962150" cy="142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мнасти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Разминать пальцами </w:t>
      </w:r>
      <w:r w:rsid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тесто, глину, пластилин, мять поро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лоновые шарики, губку.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Катать по очереди каждым пальцем мелкие бусинки, камешки, шарики.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Хлопать в ладоши тихо, громко, в разном темпе.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Нанизывать бусинки, пуговки на нитки. </w:t>
      </w: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Завязывать узлы на толстой и тонкой веревках и шнурках.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Заводить будильник, игрушки ключиком.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Штриховать, рисовать, раскрашивать карандашом, мелом, красками, ручкой и т.д.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Резать ножницами.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Конструировать из бумаги (оригами), шить, вышивать, вязать.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Делать пальчиковую гимнастику.</w:t>
      </w:r>
    </w:p>
    <w:p w:rsidR="001A776D" w:rsidRPr="008C7468" w:rsidRDefault="001A776D" w:rsidP="003D66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Рисовать узоры по клеточкам в тетради.</w:t>
      </w:r>
    </w:p>
    <w:p w:rsidR="00E74381" w:rsidRPr="00E260F1" w:rsidRDefault="001A776D" w:rsidP="00E743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260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Заниматься на домашнем стадионе и снарядах, где требуется захват пальцами (кольца, перекладина и другие). </w:t>
      </w:r>
      <w:r w:rsidRPr="00E260F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E74381" w:rsidRPr="00E260F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</w:t>
      </w:r>
      <w:r w:rsidR="00E74381">
        <w:rPr>
          <w:noProof/>
          <w:lang w:eastAsia="ru-RU"/>
        </w:rPr>
        <w:drawing>
          <wp:inline distT="0" distB="0" distL="0" distR="0" wp14:anchorId="579525E1" wp14:editId="0FDAFF49">
            <wp:extent cx="1872696" cy="227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учение письму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" t="21106"/>
                    <a:stretch/>
                  </pic:blipFill>
                  <pic:spPr bwMode="auto">
                    <a:xfrm>
                      <a:off x="0" y="0"/>
                      <a:ext cx="1872696" cy="22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60F1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1A776D" w:rsidRPr="008C7468" w:rsidRDefault="00E74381" w:rsidP="00E743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Успехов вам, уважаемые взрослые, в ответственном деле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–</w:t>
      </w:r>
      <w:r w:rsidR="001A776D" w:rsidRPr="008C746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подготовке ребенка к школе.</w:t>
      </w:r>
    </w:p>
    <w:p w:rsidR="001A776D" w:rsidRDefault="001A776D" w:rsidP="00E74381">
      <w:pPr>
        <w:jc w:val="right"/>
      </w:pPr>
      <w:bookmarkStart w:id="0" w:name="_GoBack"/>
      <w:bookmarkEnd w:id="0"/>
    </w:p>
    <w:p w:rsidR="00E260F1" w:rsidRDefault="00E260F1" w:rsidP="00E74381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Старший воспитатель </w:t>
      </w:r>
    </w:p>
    <w:p w:rsidR="00B54592" w:rsidRPr="00E74381" w:rsidRDefault="00E260F1" w:rsidP="00E74381">
      <w:pPr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Сапелкина Екатерина Игоревна</w:t>
      </w:r>
    </w:p>
    <w:sectPr w:rsidR="00B54592" w:rsidRPr="00E74381" w:rsidSect="003D6627">
      <w:pgSz w:w="11906" w:h="16838"/>
      <w:pgMar w:top="1440" w:right="1080" w:bottom="1440" w:left="108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E30"/>
    <w:multiLevelType w:val="multilevel"/>
    <w:tmpl w:val="9C8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45770"/>
    <w:multiLevelType w:val="multilevel"/>
    <w:tmpl w:val="642E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99"/>
    <w:rsid w:val="001A776D"/>
    <w:rsid w:val="003D6627"/>
    <w:rsid w:val="008C7468"/>
    <w:rsid w:val="00B54592"/>
    <w:rsid w:val="00CC1A99"/>
    <w:rsid w:val="00CE40CD"/>
    <w:rsid w:val="00E260F1"/>
    <w:rsid w:val="00E676D6"/>
    <w:rsid w:val="00E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11</cp:revision>
  <dcterms:created xsi:type="dcterms:W3CDTF">2013-10-02T19:21:00Z</dcterms:created>
  <dcterms:modified xsi:type="dcterms:W3CDTF">2016-06-05T13:50:00Z</dcterms:modified>
</cp:coreProperties>
</file>