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86" w:rsidRDefault="00433286" w:rsidP="00433286">
      <w:pPr>
        <w:pStyle w:val="Default"/>
        <w:jc w:val="right"/>
        <w:rPr>
          <w:sz w:val="28"/>
          <w:szCs w:val="28"/>
        </w:rPr>
      </w:pPr>
      <w:r w:rsidRPr="00161F68">
        <w:t xml:space="preserve">                                                                                       </w:t>
      </w:r>
      <w:r w:rsidRPr="00161F68">
        <w:rPr>
          <w:sz w:val="28"/>
          <w:szCs w:val="28"/>
        </w:rPr>
        <w:t xml:space="preserve">Приложение </w:t>
      </w:r>
      <w:r w:rsidR="00223487">
        <w:rPr>
          <w:sz w:val="28"/>
          <w:szCs w:val="28"/>
        </w:rPr>
        <w:t>8</w:t>
      </w:r>
      <w:r w:rsidR="00394585">
        <w:rPr>
          <w:sz w:val="28"/>
          <w:szCs w:val="28"/>
        </w:rPr>
        <w:t xml:space="preserve"> </w:t>
      </w:r>
      <w:r w:rsidRPr="00161F68">
        <w:rPr>
          <w:sz w:val="28"/>
          <w:szCs w:val="28"/>
        </w:rPr>
        <w:t>к Учетной</w:t>
      </w:r>
    </w:p>
    <w:p w:rsidR="00433286" w:rsidRPr="00161F68" w:rsidRDefault="00433286" w:rsidP="00433286">
      <w:pPr>
        <w:pStyle w:val="Default"/>
        <w:jc w:val="right"/>
        <w:rPr>
          <w:sz w:val="28"/>
          <w:szCs w:val="28"/>
        </w:rPr>
      </w:pPr>
      <w:r w:rsidRPr="00161F68">
        <w:rPr>
          <w:sz w:val="28"/>
          <w:szCs w:val="28"/>
        </w:rPr>
        <w:t xml:space="preserve"> политике учреждения</w:t>
      </w:r>
    </w:p>
    <w:p w:rsidR="00433286" w:rsidRDefault="00433286">
      <w:pPr>
        <w:rPr>
          <w:b/>
          <w:sz w:val="28"/>
          <w:szCs w:val="28"/>
        </w:rPr>
      </w:pPr>
    </w:p>
    <w:p w:rsidR="00433286" w:rsidRDefault="00433286">
      <w:pPr>
        <w:rPr>
          <w:b/>
          <w:sz w:val="28"/>
          <w:szCs w:val="28"/>
        </w:rPr>
      </w:pPr>
    </w:p>
    <w:p w:rsidR="00CD4D19" w:rsidRDefault="00CC4BE1" w:rsidP="00CC4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об учете библиотечного фонда</w:t>
      </w:r>
      <w:r w:rsidR="00603D54" w:rsidRPr="00603D54">
        <w:rPr>
          <w:b/>
          <w:sz w:val="28"/>
          <w:szCs w:val="28"/>
        </w:rPr>
        <w:t>.</w:t>
      </w:r>
    </w:p>
    <w:p w:rsidR="00433286" w:rsidRDefault="00433286" w:rsidP="00C0016A">
      <w:pPr>
        <w:jc w:val="both"/>
        <w:rPr>
          <w:b/>
          <w:sz w:val="28"/>
          <w:szCs w:val="28"/>
        </w:rPr>
      </w:pPr>
    </w:p>
    <w:p w:rsidR="00DF1A68" w:rsidRDefault="00CC4BE1" w:rsidP="00DF1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библиотечного фонда – комплекс операций по регистрации поступления документов в библиотечный фонд, их выбытия, итоговые данные о величине (объеме) всего фонда и его подразделов, стоимость фонда. Учету подлежат все документы и материалы, включенные и исключенные из фонда библиотеки. Ведется в соответствии </w:t>
      </w:r>
      <w:r w:rsidR="00DF1A68">
        <w:rPr>
          <w:sz w:val="28"/>
          <w:szCs w:val="28"/>
        </w:rPr>
        <w:t xml:space="preserve">с Порядком учета документов, входящим в состав библиотечного фонда (Приказ Министерства культуры Российской Федерации от 08.10.2012 года № 1077). </w:t>
      </w:r>
    </w:p>
    <w:p w:rsidR="003B7EF2" w:rsidRDefault="00DF1A68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издания в библиотеке маркируются специальным штампом. Штамп с наименованием библиотеки учреждения прямоугольной формы (размер 2х4 см.), Штамп ставится</w:t>
      </w:r>
      <w:r w:rsidR="00942CA3">
        <w:rPr>
          <w:sz w:val="28"/>
          <w:szCs w:val="28"/>
        </w:rPr>
        <w:t xml:space="preserve"> на титульном листе (при отсутствии – на первой странице текста под заглавием), на 17 странице.</w:t>
      </w:r>
      <w:r w:rsidR="005D3450">
        <w:rPr>
          <w:sz w:val="28"/>
          <w:szCs w:val="28"/>
        </w:rPr>
        <w:t>;</w:t>
      </w:r>
    </w:p>
    <w:p w:rsidR="005D3450" w:rsidRDefault="00942CA3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фонда библиотеки состоит из основного (универсального) фонда и фонда учебных изданий. В школьной библиотеке обязательны три вида учета фонда: суммарный, индивидуальный, групповой</w:t>
      </w:r>
      <w:r w:rsidR="0024387F">
        <w:rPr>
          <w:sz w:val="28"/>
          <w:szCs w:val="28"/>
        </w:rPr>
        <w:t>;</w:t>
      </w:r>
    </w:p>
    <w:p w:rsidR="0024387F" w:rsidRDefault="00942CA3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суммарного учета является Книга суммарного учета библиотечного фонда и Книга суммарного учета </w:t>
      </w:r>
      <w:proofErr w:type="gramStart"/>
      <w:r>
        <w:rPr>
          <w:sz w:val="28"/>
          <w:szCs w:val="28"/>
        </w:rPr>
        <w:t xml:space="preserve">учебников </w:t>
      </w:r>
      <w:r w:rsidR="00887637">
        <w:rPr>
          <w:sz w:val="28"/>
          <w:szCs w:val="28"/>
        </w:rPr>
        <w:t>;</w:t>
      </w:r>
      <w:proofErr w:type="gramEnd"/>
    </w:p>
    <w:p w:rsidR="00DD37AF" w:rsidRDefault="00DA2A17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документам учета основного фонда относятся: книга суммарного учета (КСУ), инвентарная книга, акты о проведении инвентаризации, Тетрадь учета изданий, принятых взамен утерянных, Тетрадь учета изданий, не подлежащих записи в инвентарь, папка движения библиотечного фонда (исключение из фонда)</w:t>
      </w:r>
      <w:r w:rsidR="00DD37AF">
        <w:rPr>
          <w:sz w:val="28"/>
          <w:szCs w:val="28"/>
        </w:rPr>
        <w:t>;</w:t>
      </w:r>
    </w:p>
    <w:p w:rsidR="00DD37AF" w:rsidRDefault="00DA2A17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в библиотечный фонд по первичным документам (накладная, акт) и фиксируются в КСУ. Учет </w:t>
      </w:r>
      <w:r w:rsidR="002A4FC2">
        <w:rPr>
          <w:sz w:val="28"/>
          <w:szCs w:val="28"/>
        </w:rPr>
        <w:t>документов основного фонда осуществляется индивидуальным способом. Поступившим документам, принятым на баланс, присваивается индивидуальный регистрационный номер в инвентарной книге. Прием документов, поступивших в библиотеку без первичных документов на безвозмездной основе, оформляются актом о приеме документов о</w:t>
      </w:r>
      <w:r w:rsidR="00ED41FC">
        <w:rPr>
          <w:sz w:val="28"/>
          <w:szCs w:val="28"/>
        </w:rPr>
        <w:t xml:space="preserve">т юридического или физического </w:t>
      </w:r>
      <w:bookmarkStart w:id="0" w:name="_GoBack"/>
      <w:bookmarkEnd w:id="0"/>
      <w:r w:rsidR="002A4FC2">
        <w:rPr>
          <w:sz w:val="28"/>
          <w:szCs w:val="28"/>
        </w:rPr>
        <w:t>лица (с указанием для пополнения библиотечного фонда)</w:t>
      </w:r>
      <w:r w:rsidR="00FD6C04">
        <w:rPr>
          <w:sz w:val="28"/>
          <w:szCs w:val="28"/>
        </w:rPr>
        <w:t>, Договором пожертвования и записывается в книгу пожертвований с присвоением инвентарного номера с буквой П</w:t>
      </w:r>
      <w:r w:rsidR="00DD37AF">
        <w:rPr>
          <w:sz w:val="28"/>
          <w:szCs w:val="28"/>
        </w:rPr>
        <w:t>;</w:t>
      </w:r>
    </w:p>
    <w:p w:rsidR="00DD37AF" w:rsidRDefault="00F41E21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 литературы</w:t>
      </w:r>
      <w:r w:rsidR="00FD6C04">
        <w:rPr>
          <w:sz w:val="28"/>
          <w:szCs w:val="28"/>
        </w:rPr>
        <w:t xml:space="preserve"> от пользователей взамен утерянных и признанных равноценными утраченным, фиксируются в Тетради учета изданий, принятых взамен утерянных и оформ</w:t>
      </w:r>
      <w:r>
        <w:rPr>
          <w:sz w:val="28"/>
          <w:szCs w:val="28"/>
        </w:rPr>
        <w:t>ляются актом о приеме книг</w:t>
      </w:r>
      <w:r w:rsidR="00FD6C04">
        <w:rPr>
          <w:sz w:val="28"/>
          <w:szCs w:val="28"/>
        </w:rPr>
        <w:t xml:space="preserve"> взамен утерянных</w:t>
      </w:r>
      <w:r w:rsidR="00313D04">
        <w:rPr>
          <w:sz w:val="28"/>
          <w:szCs w:val="28"/>
        </w:rPr>
        <w:t>;</w:t>
      </w:r>
    </w:p>
    <w:p w:rsidR="00313D04" w:rsidRDefault="00F433FD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документам учета фонда учебных изданий относятся: Книга суммарного учета учебников (КСУ), Регистрационная книга карточек учета учебников, Картотека учебников, папка движения учебного фонда (списание, передача), Журнал учета выдачи учебников по классам и/ или </w:t>
      </w:r>
      <w:r>
        <w:rPr>
          <w:sz w:val="28"/>
          <w:szCs w:val="28"/>
        </w:rPr>
        <w:lastRenderedPageBreak/>
        <w:t>индивидуальные формуляры, Тетрадь учета получения и выдачи учебных изданий</w:t>
      </w:r>
      <w:r w:rsidR="00313D04">
        <w:rPr>
          <w:sz w:val="28"/>
          <w:szCs w:val="28"/>
        </w:rPr>
        <w:t>;</w:t>
      </w:r>
    </w:p>
    <w:p w:rsidR="00313D04" w:rsidRDefault="00F433FD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учебной литературы осуществляется групповым способом, как многоэкземплярная</w:t>
      </w:r>
      <w:r w:rsidR="00F41E21">
        <w:rPr>
          <w:sz w:val="28"/>
          <w:szCs w:val="28"/>
        </w:rPr>
        <w:t xml:space="preserve"> литература и отражается в Книге суммарного учета учебников. При </w:t>
      </w:r>
      <w:proofErr w:type="spellStart"/>
      <w:r w:rsidR="00F41E21">
        <w:rPr>
          <w:sz w:val="28"/>
          <w:szCs w:val="28"/>
        </w:rPr>
        <w:t>безинвентарном</w:t>
      </w:r>
      <w:proofErr w:type="spellEnd"/>
      <w:r w:rsidR="00F41E21">
        <w:rPr>
          <w:sz w:val="28"/>
          <w:szCs w:val="28"/>
        </w:rPr>
        <w:t>, групповом учете номер учебнику присваивается в Регистрационной книге карточек учета учебников. На каждое издание учебника заводится отдельная карточка в Картотеке учебников</w:t>
      </w:r>
      <w:r w:rsidR="00313D04" w:rsidRPr="009166F9">
        <w:rPr>
          <w:sz w:val="28"/>
          <w:szCs w:val="28"/>
        </w:rPr>
        <w:t>;</w:t>
      </w:r>
    </w:p>
    <w:p w:rsidR="009166F9" w:rsidRDefault="0019502F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 учебников от пользователей взамен утерянных и признанных равноценными утраченным, фиксируются в Тетради учета учебников, принятых взамен утерянных и оформляется актом о приеме учебников взамен утерянных</w:t>
      </w:r>
      <w:r w:rsidR="0068206E">
        <w:rPr>
          <w:sz w:val="28"/>
          <w:szCs w:val="28"/>
        </w:rPr>
        <w:t>;</w:t>
      </w:r>
    </w:p>
    <w:p w:rsidR="0068206E" w:rsidRPr="0068206E" w:rsidRDefault="0019502F" w:rsidP="00C001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Учебники, полученные для обеспечения учебного процесса из другой школы по межбиблиотечному абонементу и на основании договора безвозмездного пользования движимым имуществом, записываются в Тетрадь учета получения и выдачи учебных изданий</w:t>
      </w:r>
      <w:r w:rsidR="0068206E">
        <w:rPr>
          <w:sz w:val="28"/>
          <w:szCs w:val="28"/>
        </w:rPr>
        <w:t>.</w:t>
      </w:r>
    </w:p>
    <w:sectPr w:rsidR="0068206E" w:rsidRPr="0068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5C3"/>
    <w:multiLevelType w:val="hybridMultilevel"/>
    <w:tmpl w:val="8EAC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B9"/>
    <w:rsid w:val="0019502F"/>
    <w:rsid w:val="001A0407"/>
    <w:rsid w:val="001A721D"/>
    <w:rsid w:val="00223487"/>
    <w:rsid w:val="0024387F"/>
    <w:rsid w:val="002A4FC2"/>
    <w:rsid w:val="00313D04"/>
    <w:rsid w:val="00394585"/>
    <w:rsid w:val="003B7EF2"/>
    <w:rsid w:val="00433286"/>
    <w:rsid w:val="005D3450"/>
    <w:rsid w:val="005D6006"/>
    <w:rsid w:val="00603D54"/>
    <w:rsid w:val="0068206E"/>
    <w:rsid w:val="00887637"/>
    <w:rsid w:val="008E5BB9"/>
    <w:rsid w:val="009166F9"/>
    <w:rsid w:val="00942CA3"/>
    <w:rsid w:val="00C0016A"/>
    <w:rsid w:val="00CC4BE1"/>
    <w:rsid w:val="00CD4D19"/>
    <w:rsid w:val="00DA2A17"/>
    <w:rsid w:val="00DD37AF"/>
    <w:rsid w:val="00DF1A68"/>
    <w:rsid w:val="00ED41FC"/>
    <w:rsid w:val="00F41E21"/>
    <w:rsid w:val="00F433FD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A2D1"/>
  <w15:chartTrackingRefBased/>
  <w15:docId w15:val="{C1E3B9FE-7822-4984-B252-5278E6BD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28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"ЦБ администрации Пушкинского района СПб"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А.И</dc:creator>
  <cp:keywords/>
  <dc:description/>
  <cp:lastModifiedBy>Пащенко А.И</cp:lastModifiedBy>
  <cp:revision>11</cp:revision>
  <dcterms:created xsi:type="dcterms:W3CDTF">2017-02-01T09:07:00Z</dcterms:created>
  <dcterms:modified xsi:type="dcterms:W3CDTF">2022-02-25T08:47:00Z</dcterms:modified>
</cp:coreProperties>
</file>